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135" w:rsidRDefault="00E93135" w:rsidP="00E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Аттестационный лист</w:t>
      </w:r>
    </w:p>
    <w:p w:rsidR="00E93135" w:rsidRDefault="00E93135" w:rsidP="00E9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(характеристика профессиональной деятельности обучающегося </w:t>
      </w:r>
      <w:proofErr w:type="gramEnd"/>
    </w:p>
    <w:p w:rsidR="00E93135" w:rsidRDefault="00E93135" w:rsidP="00E9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во время 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учебной</w:t>
      </w:r>
      <w:r>
        <w:rPr>
          <w:rFonts w:ascii="Times New Roman" w:eastAsia="Times New Roman" w:hAnsi="Times New Roman" w:cs="Times New Roman"/>
          <w:sz w:val="20"/>
          <w:szCs w:val="20"/>
        </w:rPr>
        <w:t>/</w:t>
      </w:r>
      <w:r w:rsidRPr="003A6424">
        <w:rPr>
          <w:rFonts w:ascii="Times New Roman" w:eastAsia="Times New Roman" w:hAnsi="Times New Roman" w:cs="Times New Roman"/>
          <w:sz w:val="20"/>
          <w:szCs w:val="20"/>
        </w:rPr>
        <w:t>производственной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практики)</w:t>
      </w:r>
    </w:p>
    <w:p w:rsidR="00E93135" w:rsidRDefault="00E93135" w:rsidP="00E9313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93135" w:rsidRDefault="00E93135" w:rsidP="00E93135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ФИО </w:t>
      </w:r>
      <w:proofErr w:type="gramStart"/>
      <w:r>
        <w:rPr>
          <w:rFonts w:ascii="Times New Roman" w:eastAsia="Times New Roman" w:hAnsi="Times New Roman" w:cs="Times New Roman"/>
        </w:rPr>
        <w:t>обучающегося</w:t>
      </w:r>
      <w:proofErr w:type="gramEnd"/>
      <w:r>
        <w:rPr>
          <w:rFonts w:ascii="Times New Roman" w:eastAsia="Times New Roman" w:hAnsi="Times New Roman" w:cs="Times New Roman"/>
        </w:rPr>
        <w:t xml:space="preserve">, № группы, специальность: </w:t>
      </w:r>
    </w:p>
    <w:p w:rsidR="00E93135" w:rsidRDefault="00E93135" w:rsidP="00E93135">
      <w:pPr>
        <w:spacing w:after="0"/>
        <w:ind w:left="72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________________________________________________________________________________________________</w:t>
      </w:r>
    </w:p>
    <w:p w:rsidR="00E93135" w:rsidRDefault="00E93135" w:rsidP="00E93135">
      <w:pPr>
        <w:spacing w:after="0"/>
        <w:ind w:left="720"/>
        <w:contextualSpacing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u w:val="single"/>
        </w:rPr>
        <w:t>2курс  21ДО , 44.02.01 Дошкольное образование</w:t>
      </w:r>
    </w:p>
    <w:p w:rsidR="00E93135" w:rsidRDefault="00E93135" w:rsidP="00E93135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Наименование, юридический адрес места проведения практики:</w:t>
      </w:r>
      <w:bookmarkStart w:id="0" w:name="_GoBack"/>
      <w:bookmarkEnd w:id="0"/>
    </w:p>
    <w:p w:rsidR="00E93135" w:rsidRDefault="00E93135" w:rsidP="00E93135">
      <w:pPr>
        <w:ind w:left="72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</w:t>
      </w:r>
    </w:p>
    <w:p w:rsidR="00E93135" w:rsidRDefault="00E93135" w:rsidP="00E93135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Сроки прохождения практики: </w:t>
      </w:r>
      <w:proofErr w:type="spellStart"/>
      <w:r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u w:val="single"/>
        </w:rPr>
        <w:t>с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                           по                                       </w:t>
      </w:r>
      <w:r>
        <w:rPr>
          <w:rFonts w:ascii="Times New Roman" w:eastAsia="Times New Roman" w:hAnsi="Times New Roman" w:cs="Times New Roman"/>
        </w:rPr>
        <w:t>__(</w:t>
      </w:r>
      <w:r>
        <w:rPr>
          <w:rFonts w:ascii="Times New Roman" w:eastAsia="Times New Roman" w:hAnsi="Times New Roman" w:cs="Times New Roman"/>
          <w:u w:val="single"/>
        </w:rPr>
        <w:t>2 недели)</w:t>
      </w:r>
      <w:r>
        <w:rPr>
          <w:rFonts w:ascii="Times New Roman" w:eastAsia="Times New Roman" w:hAnsi="Times New Roman" w:cs="Times New Roman"/>
        </w:rPr>
        <w:t xml:space="preserve">____ </w:t>
      </w:r>
    </w:p>
    <w:p w:rsidR="00E93135" w:rsidRDefault="00E93135" w:rsidP="00E93135">
      <w:pPr>
        <w:pStyle w:val="a3"/>
        <w:numPr>
          <w:ilvl w:val="0"/>
          <w:numId w:val="1"/>
        </w:numPr>
        <w:spacing w:after="0" w:line="360" w:lineRule="auto"/>
      </w:pPr>
      <w:r>
        <w:rPr>
          <w:rFonts w:ascii="Times New Roman" w:eastAsia="Times New Roman" w:hAnsi="Times New Roman" w:cs="Times New Roman"/>
        </w:rPr>
        <w:t xml:space="preserve">Наименование профессионального модуля и сформированные компетенции: </w:t>
      </w:r>
    </w:p>
    <w:p w:rsidR="00E93135" w:rsidRPr="00E93135" w:rsidRDefault="00E93135" w:rsidP="00E93135">
      <w:pPr>
        <w:pStyle w:val="a3"/>
        <w:spacing w:after="0" w:line="240" w:lineRule="auto"/>
        <w:rPr>
          <w:sz w:val="24"/>
          <w:szCs w:val="24"/>
        </w:rPr>
      </w:pPr>
      <w:r>
        <w:tab/>
      </w:r>
      <w:r w:rsidRPr="00E93135">
        <w:rPr>
          <w:rFonts w:ascii="Times New Roman" w:hAnsi="Times New Roman" w:cs="Times New Roman"/>
          <w:b/>
          <w:i/>
        </w:rPr>
        <w:t>ПМ.01</w:t>
      </w:r>
      <w:r w:rsidRPr="00E931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Организация мероприятий, направленных на укрепление здоровья ребёнка и его физического развития»</w:t>
      </w:r>
    </w:p>
    <w:tbl>
      <w:tblPr>
        <w:tblStyle w:val="a4"/>
        <w:tblpPr w:leftFromText="180" w:rightFromText="180" w:vertAnchor="text" w:horzAnchor="margin" w:tblpXSpec="center" w:tblpY="913"/>
        <w:tblW w:w="10173" w:type="dxa"/>
        <w:tblInd w:w="0" w:type="dxa"/>
        <w:tblLook w:val="04A0"/>
      </w:tblPr>
      <w:tblGrid>
        <w:gridCol w:w="2660"/>
        <w:gridCol w:w="5670"/>
        <w:gridCol w:w="1843"/>
      </w:tblGrid>
      <w:tr w:rsidR="00E93135" w:rsidTr="00E93135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Компетенции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br/>
              <w:t>(ПК, ОК)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Признаки проявления компетенций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br/>
              <w:t>(знания, умения)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br/>
              <w:t xml:space="preserve">(наличие признаков компетенций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br/>
              <w:t>(в баллах))</w:t>
            </w:r>
          </w:p>
        </w:tc>
      </w:tr>
      <w:tr w:rsidR="00E93135" w:rsidTr="00E93135">
        <w:trPr>
          <w:trHeight w:val="780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shd w:val="clear" w:color="auto" w:fill="FFFFFF"/>
              <w:spacing w:line="276" w:lineRule="auto"/>
              <w:ind w:left="5" w:right="1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en-US"/>
              </w:rPr>
              <w:t xml:space="preserve">ПК 1.1. Планировать мероприятия, направленные на укрепление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здоровья ребенка и его физическое развитие.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shd w:val="clear" w:color="auto" w:fill="FFFFFF"/>
              <w:ind w:left="10" w:right="10" w:hanging="36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en-US"/>
              </w:rPr>
              <w:t>- целесообразность выбора форм физкультурно-оздоровительной работы с детьми с учетом возраста</w:t>
            </w:r>
          </w:p>
          <w:p w:rsidR="00E93135" w:rsidRDefault="00E93135" w:rsidP="00E93135">
            <w:pPr>
              <w:shd w:val="clear" w:color="auto" w:fill="FFFFFF"/>
              <w:spacing w:line="276" w:lineRule="auto"/>
              <w:ind w:left="10" w:right="10" w:hanging="36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en-US"/>
              </w:rPr>
              <w:t>- составление плана мероприятий двигательного режима с учетом возраста и режимом работы образовательного учреждения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________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E93135" w:rsidRDefault="00E93135" w:rsidP="00E93135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93135" w:rsidTr="00E93135">
        <w:trPr>
          <w:trHeight w:val="678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shd w:val="clear" w:color="auto" w:fill="FFFFFF"/>
              <w:spacing w:line="276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en-US"/>
              </w:rPr>
              <w:t>ПК 1.2.  Проводить режимные моменты в соответствии с возрастом.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оздание педагогических условий проведения режимных моментов в соответствии с возрастом детей</w:t>
            </w:r>
          </w:p>
          <w:p w:rsidR="00E93135" w:rsidRDefault="00E93135" w:rsidP="00E9313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организация режимных моментов в соответствии с возрастом детей</w:t>
            </w:r>
          </w:p>
          <w:p w:rsidR="00E93135" w:rsidRDefault="00E93135" w:rsidP="00E931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организация процесса адаптации детей к условиям дошкольного образовательного учреждения.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________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E93135" w:rsidTr="00E93135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shd w:val="clear" w:color="auto" w:fill="FFFFFF"/>
              <w:spacing w:line="276" w:lineRule="auto"/>
              <w:ind w:left="19" w:right="19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 1.3. Проводить мероприятия по физическому воспитанию в процессе выполнения двигательного режима.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оказ техники выполнения физических упражнений, ритмических движений под музыку</w:t>
            </w:r>
          </w:p>
          <w:p w:rsidR="00E93135" w:rsidRDefault="00E93135" w:rsidP="00E9313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организация мероприятий двигательного режима с учетом анатомо-физиологических особенностей детей и санитарно-гигиенических норм</w:t>
            </w:r>
          </w:p>
          <w:p w:rsidR="00E93135" w:rsidRDefault="00E93135" w:rsidP="00E9313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подбор методических приемов организации двигательной активности</w:t>
            </w:r>
          </w:p>
          <w:p w:rsidR="00E93135" w:rsidRDefault="00E93135" w:rsidP="00E93135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соблюдение техники безопасности в процессе проведения физкультурно-оздоровительной работы с детьми раннего и дошкольного возраста</w:t>
            </w:r>
          </w:p>
          <w:p w:rsidR="00E93135" w:rsidRDefault="00E93135" w:rsidP="00E9313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целесообразность подбора физкультурного оборудования для реализации двигательного режима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________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E93135" w:rsidTr="00E93135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0"/>
                <w:szCs w:val="20"/>
                <w:lang w:eastAsia="en-US"/>
              </w:rPr>
              <w:t xml:space="preserve">ОК 1. Понимать сущность и социальную значимость своей будущей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профессии, проявлять к ней устойчивый интерес.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роявление интереса к педагогической литературе и педагогическим новациям по вопросам формирования и сохранения здоровья детей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_______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E93135" w:rsidTr="00E93135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ОК 2. Организовывать собственную деятельность, определять 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en-US"/>
              </w:rPr>
              <w:t xml:space="preserve">методы решения профессиональных задач, оценивать их эффективность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качество.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боснованность постановки целей, выбора и применения методов и способов организации физкультурно-оздоровительной работы с детьми раннего и дошкольного возраста</w:t>
            </w:r>
          </w:p>
          <w:p w:rsidR="00E93135" w:rsidRDefault="00E93135" w:rsidP="00E93135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_______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E93135" w:rsidTr="00E93135">
        <w:trPr>
          <w:trHeight w:val="1262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ОК 3. Оценивать риски и принимать решения в нестандартных ситуациях.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ц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елесообразность подбора и применения способов педагогической поддержки воспитанников </w:t>
            </w:r>
          </w:p>
          <w:p w:rsidR="00E93135" w:rsidRDefault="00E93135" w:rsidP="00E931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своевременное реагирование на изменение психофизического состояния ребенка</w:t>
            </w:r>
          </w:p>
          <w:p w:rsidR="00E93135" w:rsidRDefault="00E93135" w:rsidP="00E931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качественное оказание доврачебной помощи детям при травмах</w:t>
            </w:r>
          </w:p>
          <w:p w:rsidR="00E93135" w:rsidRDefault="00E93135" w:rsidP="00E931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адекватность разработки предложений по коррекции процесса физического воспитания дошкольников;</w:t>
            </w:r>
          </w:p>
          <w:p w:rsidR="00E93135" w:rsidRDefault="00E93135" w:rsidP="00E93135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рациональное регулирование нагрузки и отдыха при проведении форм физкультурно-оздоровительной работы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________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E93135" w:rsidRDefault="00E93135" w:rsidP="00E9313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93135" w:rsidTr="00E93135">
        <w:trPr>
          <w:trHeight w:val="817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ОК 6. Работать в коллективе и команде, взаимодействовать 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en-US"/>
              </w:rPr>
              <w:t>с руководством, коллегами и социальными партнерами.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воевременное информирование медицинских работников об изменениях в самочувствии ребенка</w:t>
            </w:r>
          </w:p>
          <w:p w:rsidR="00E93135" w:rsidRDefault="00E93135" w:rsidP="00E931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взаимодействие с руководителем по физическому воспитанию, методистом при планировании физкультурно-оздоровительной работы в дошкольном учреждении</w:t>
            </w:r>
          </w:p>
          <w:p w:rsidR="00E93135" w:rsidRDefault="00E93135" w:rsidP="00E93135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эффективное сотрудничество с родителями по вопросам укрепления здоровья детей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________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93135" w:rsidTr="00E93135">
        <w:trPr>
          <w:trHeight w:val="986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ОК 7. Ставить цели, мотивировать деятельность воспитанников, организовывать и контролировать их работу с принятием на себя 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en-US"/>
              </w:rPr>
              <w:t>ответственности за качество образовательного процесса.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у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мение ставить цель, выбирать методы и приемы, направленные на формирование мотивации к здоровью у детей; </w:t>
            </w:r>
          </w:p>
          <w:p w:rsidR="00E93135" w:rsidRDefault="00E93135" w:rsidP="00E931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умение планировать организацию и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контроль за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самостоятельной двигательной деятельностью и режимными процессами; </w:t>
            </w:r>
          </w:p>
          <w:p w:rsidR="00E93135" w:rsidRDefault="00E93135" w:rsidP="00E93135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проявление ответственности за качество образовательного процесса (занятий, мероприятий)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________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93135" w:rsidTr="00E93135">
        <w:trPr>
          <w:trHeight w:val="980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ОК 10. Осуществлять профилактику травматизма, обеспечивать охрану жизни и здоровья детей.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135" w:rsidRDefault="00E93135" w:rsidP="00E9313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ланирование  способов (форм и методов) профилактики травматизма, обеспечения охраны жизни и здоровья детей  при проведении физкультурно-оздоровительных и культурно-гигиенических мероприятий </w:t>
            </w:r>
          </w:p>
          <w:p w:rsidR="00E93135" w:rsidRDefault="00E93135" w:rsidP="00E93135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-рациональное планирование развивающей среды, использование спортивного инвентаря и оборудования в ходе образовательного процесса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________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E93135" w:rsidRDefault="00E93135" w:rsidP="00E9313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93135" w:rsidTr="00E93135">
        <w:tc>
          <w:tcPr>
            <w:tcW w:w="83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(баллов)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3135" w:rsidRDefault="00E93135" w:rsidP="00E931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E93135" w:rsidRDefault="00E93135" w:rsidP="00E93135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_________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</w:tbl>
    <w:p w:rsidR="00E93135" w:rsidRDefault="00E93135" w:rsidP="00E93135">
      <w:pPr>
        <w:spacing w:after="0"/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</w:pPr>
    </w:p>
    <w:p w:rsidR="00E93135" w:rsidRDefault="00E93135" w:rsidP="00E93135">
      <w:pPr>
        <w:rPr>
          <w:sz w:val="28"/>
          <w:szCs w:val="28"/>
        </w:rPr>
      </w:pPr>
    </w:p>
    <w:p w:rsidR="00E93135" w:rsidRDefault="00E93135" w:rsidP="00E93135">
      <w:pPr>
        <w:spacing w:before="240" w:after="0"/>
        <w:rPr>
          <w:rFonts w:ascii="Times New Roman" w:hAnsi="Times New Roman" w:cs="Times New Roman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</w:rPr>
        <w:t>Оценка за практику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</w:rPr>
        <w:t>«_________________»</w:t>
      </w:r>
    </w:p>
    <w:p w:rsidR="00E93135" w:rsidRDefault="00E93135" w:rsidP="00E93135">
      <w:pPr>
        <w:spacing w:after="0"/>
        <w:ind w:left="567"/>
        <w:rPr>
          <w:rFonts w:ascii="Times New Roman" w:hAnsi="Times New Roman" w:cs="Times New Roman"/>
        </w:rPr>
      </w:pPr>
    </w:p>
    <w:p w:rsidR="00E93135" w:rsidRDefault="00E93135" w:rsidP="00E9313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__________/________________</w:t>
      </w:r>
    </w:p>
    <w:p w:rsidR="00E93135" w:rsidRDefault="00E93135" w:rsidP="00E9313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(Подпись руководителя/ расшифровка подписи)</w:t>
      </w:r>
    </w:p>
    <w:p w:rsidR="00E93135" w:rsidRDefault="00E93135" w:rsidP="00E9313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«_____» ___________ 20 ____ г.</w:t>
      </w:r>
      <w:r>
        <w:rPr>
          <w:rFonts w:ascii="Times New Roman" w:hAnsi="Times New Roman" w:cs="Times New Roman"/>
        </w:rPr>
        <w:tab/>
        <w:t xml:space="preserve">              М.П.</w:t>
      </w:r>
    </w:p>
    <w:p w:rsidR="00E93135" w:rsidRDefault="00E93135" w:rsidP="00E93135">
      <w:pPr>
        <w:tabs>
          <w:tab w:val="center" w:pos="5669"/>
        </w:tabs>
        <w:rPr>
          <w:rFonts w:ascii="Times New Roman" w:hAnsi="Times New Roman" w:cs="Times New Roman"/>
        </w:rPr>
      </w:pPr>
    </w:p>
    <w:p w:rsidR="00E93135" w:rsidRDefault="00E93135" w:rsidP="00E93135"/>
    <w:p w:rsidR="00E93135" w:rsidRDefault="00E93135" w:rsidP="00E93135">
      <w:pPr>
        <w:tabs>
          <w:tab w:val="left" w:pos="3952"/>
        </w:tabs>
        <w:rPr>
          <w:sz w:val="28"/>
          <w:szCs w:val="28"/>
        </w:rPr>
      </w:pPr>
    </w:p>
    <w:p w:rsidR="00E93135" w:rsidRDefault="00E93135" w:rsidP="00E93135">
      <w:pPr>
        <w:rPr>
          <w:sz w:val="28"/>
          <w:szCs w:val="28"/>
        </w:rPr>
      </w:pPr>
    </w:p>
    <w:p w:rsidR="00E93135" w:rsidRPr="00E93135" w:rsidRDefault="00E93135" w:rsidP="00E93135">
      <w:pPr>
        <w:rPr>
          <w:sz w:val="28"/>
          <w:szCs w:val="28"/>
        </w:rPr>
        <w:sectPr w:rsidR="00E93135" w:rsidRPr="00E93135" w:rsidSect="00E93135">
          <w:pgSz w:w="11906" w:h="16838"/>
          <w:pgMar w:top="709" w:right="284" w:bottom="253" w:left="284" w:header="708" w:footer="708" w:gutter="0"/>
          <w:cols w:space="720"/>
          <w:docGrid w:linePitch="299"/>
        </w:sectPr>
      </w:pPr>
    </w:p>
    <w:p w:rsidR="00E93135" w:rsidRDefault="00E93135" w:rsidP="00E93135">
      <w:pPr>
        <w:spacing w:after="0"/>
        <w:ind w:left="142" w:right="-126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Для оценки по каждому пункту используется </w:t>
      </w:r>
    </w:p>
    <w:p w:rsidR="00E93135" w:rsidRDefault="00E93135" w:rsidP="00E93135">
      <w:pPr>
        <w:spacing w:after="0"/>
        <w:ind w:left="567" w:right="-126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5- балльная система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1 балл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– качество проявляется очень слабо;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2 балла </w:t>
      </w:r>
      <w:r>
        <w:rPr>
          <w:rFonts w:ascii="Times New Roman" w:eastAsia="Times New Roman" w:hAnsi="Times New Roman" w:cs="Times New Roman"/>
          <w:sz w:val="20"/>
          <w:szCs w:val="20"/>
        </w:rPr>
        <w:t>- качество проявляется ниже среднего;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3- балла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– качество проявляется в среднем объёме; </w:t>
      </w:r>
    </w:p>
    <w:p w:rsidR="00E93135" w:rsidRDefault="00E93135" w:rsidP="00E93135">
      <w:pPr>
        <w:spacing w:after="0"/>
        <w:ind w:left="567" w:right="-126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4- балла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- качество проявляется выше среднего;</w:t>
      </w:r>
    </w:p>
    <w:p w:rsidR="00E93135" w:rsidRDefault="00E93135" w:rsidP="00E93135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          5 баллов </w:t>
      </w:r>
      <w:r>
        <w:rPr>
          <w:rFonts w:ascii="Times New Roman" w:eastAsia="Times New Roman" w:hAnsi="Times New Roman" w:cs="Times New Roman"/>
          <w:sz w:val="20"/>
          <w:szCs w:val="20"/>
        </w:rPr>
        <w:t>– качество проявляется в полном объёме</w:t>
      </w:r>
    </w:p>
    <w:p w:rsidR="00E93135" w:rsidRDefault="00E93135" w:rsidP="00E93135">
      <w:pPr>
        <w:spacing w:after="0"/>
        <w:ind w:right="-126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Соотнесение среднего балла оценке: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    «5»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- 59 - 65 баллов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   «4»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- 52 – 58 балла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   «3»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- 45 – 51 балла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    «2»</w:t>
      </w:r>
      <w:r>
        <w:rPr>
          <w:rFonts w:ascii="Times New Roman" w:eastAsia="Times New Roman" w:hAnsi="Times New Roman" w:cs="Times New Roman"/>
        </w:rPr>
        <w:t xml:space="preserve"> - 44  и менее баллов.</w:t>
      </w:r>
      <w:r>
        <w:rPr>
          <w:rFonts w:ascii="Times New Roman" w:eastAsia="Times New Roman" w:hAnsi="Times New Roman" w:cs="Times New Roman"/>
        </w:rPr>
        <w:br/>
        <w:t xml:space="preserve"> </w:t>
      </w:r>
    </w:p>
    <w:p w:rsidR="00E93135" w:rsidRDefault="00E93135" w:rsidP="00E93135">
      <w:pPr>
        <w:spacing w:after="0"/>
        <w:rPr>
          <w:rFonts w:ascii="Times New Roman" w:hAnsi="Times New Roman" w:cs="Times New Roman"/>
          <w:b/>
          <w:sz w:val="24"/>
        </w:rPr>
      </w:pPr>
    </w:p>
    <w:sectPr w:rsidR="00E93135" w:rsidSect="00E93135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E52EE"/>
    <w:multiLevelType w:val="hybridMultilevel"/>
    <w:tmpl w:val="1E0AD02A"/>
    <w:lvl w:ilvl="0" w:tplc="98F0D1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3135"/>
    <w:rsid w:val="003A6424"/>
    <w:rsid w:val="00602BBC"/>
    <w:rsid w:val="00E35890"/>
    <w:rsid w:val="00E93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1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135"/>
    <w:pPr>
      <w:ind w:left="720"/>
      <w:contextualSpacing/>
    </w:pPr>
  </w:style>
  <w:style w:type="table" w:styleId="a4">
    <w:name w:val="Table Grid"/>
    <w:basedOn w:val="a1"/>
    <w:uiPriority w:val="59"/>
    <w:rsid w:val="00E931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861</Words>
  <Characters>4910</Characters>
  <Application>Microsoft Office Word</Application>
  <DocSecurity>0</DocSecurity>
  <Lines>40</Lines>
  <Paragraphs>11</Paragraphs>
  <ScaleCrop>false</ScaleCrop>
  <Company>Microsoft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3</cp:revision>
  <dcterms:created xsi:type="dcterms:W3CDTF">2019-05-31T07:18:00Z</dcterms:created>
  <dcterms:modified xsi:type="dcterms:W3CDTF">2019-05-31T07:25:00Z</dcterms:modified>
</cp:coreProperties>
</file>